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14C0" w14:textId="1E3AB11F" w:rsidR="007A3413" w:rsidRDefault="007A3413" w:rsidP="007A3413">
      <w:pPr>
        <w:spacing w:after="0" w:line="240" w:lineRule="auto"/>
      </w:pPr>
      <w:r>
        <w:rPr>
          <w:noProof/>
        </w:rPr>
        <w:drawing>
          <wp:anchor distT="0" distB="0" distL="114300" distR="114300" simplePos="0" relativeHeight="251659264" behindDoc="0" locked="0" layoutInCell="1" allowOverlap="1" wp14:anchorId="630FB9F2" wp14:editId="593ABFD6">
            <wp:simplePos x="0" y="0"/>
            <wp:positionH relativeFrom="margin">
              <wp:align>right</wp:align>
            </wp:positionH>
            <wp:positionV relativeFrom="paragraph">
              <wp:posOffset>4260</wp:posOffset>
            </wp:positionV>
            <wp:extent cx="1202055" cy="1195070"/>
            <wp:effectExtent l="0" t="0" r="0" b="5080"/>
            <wp:wrapSquare wrapText="bothSides"/>
            <wp:docPr id="162507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71099" name="Picture 16250710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2055" cy="1195070"/>
                    </a:xfrm>
                    <a:prstGeom prst="rect">
                      <a:avLst/>
                    </a:prstGeom>
                  </pic:spPr>
                </pic:pic>
              </a:graphicData>
            </a:graphic>
            <wp14:sizeRelH relativeFrom="page">
              <wp14:pctWidth>0</wp14:pctWidth>
            </wp14:sizeRelH>
            <wp14:sizeRelV relativeFrom="page">
              <wp14:pctHeight>0</wp14:pctHeight>
            </wp14:sizeRelV>
          </wp:anchor>
        </w:drawing>
      </w:r>
      <w:r w:rsidRPr="00294E75">
        <w:rPr>
          <w:b/>
          <w:bCs/>
        </w:rPr>
        <w:t>D</w:t>
      </w:r>
      <w:r>
        <w:rPr>
          <w:b/>
          <w:bCs/>
        </w:rPr>
        <w:t>ATE</w:t>
      </w:r>
      <w:r w:rsidRPr="00294E75">
        <w:rPr>
          <w:b/>
          <w:bCs/>
        </w:rPr>
        <w:t>:</w:t>
      </w:r>
      <w:r>
        <w:rPr>
          <w:b/>
          <w:bCs/>
        </w:rPr>
        <w:tab/>
      </w:r>
      <w:r w:rsidRPr="00CA363A">
        <w:tab/>
        <w:t>1</w:t>
      </w:r>
      <w:r w:rsidR="003F1EE1">
        <w:t>5</w:t>
      </w:r>
      <w:r w:rsidRPr="00CA363A">
        <w:t xml:space="preserve"> October 2025</w:t>
      </w:r>
    </w:p>
    <w:p w14:paraId="3541D43B" w14:textId="77777777" w:rsidR="007A3413" w:rsidRPr="00CA363A" w:rsidRDefault="007A3413" w:rsidP="007A3413">
      <w:pPr>
        <w:spacing w:after="0" w:line="240" w:lineRule="auto"/>
      </w:pPr>
    </w:p>
    <w:p w14:paraId="3977A40A" w14:textId="580ABFF8" w:rsidR="007A3413" w:rsidRDefault="007A3413" w:rsidP="007A3413">
      <w:pPr>
        <w:spacing w:after="0" w:line="240" w:lineRule="auto"/>
      </w:pPr>
      <w:r w:rsidRPr="00294E75">
        <w:rPr>
          <w:b/>
          <w:bCs/>
        </w:rPr>
        <w:t>F</w:t>
      </w:r>
      <w:r>
        <w:rPr>
          <w:b/>
          <w:bCs/>
        </w:rPr>
        <w:t>ROM</w:t>
      </w:r>
      <w:r w:rsidRPr="00294E75">
        <w:rPr>
          <w:b/>
          <w:bCs/>
        </w:rPr>
        <w:t>:</w:t>
      </w:r>
      <w:r w:rsidRPr="00294E75">
        <w:rPr>
          <w:b/>
          <w:bCs/>
        </w:rPr>
        <w:tab/>
      </w:r>
      <w:r>
        <w:tab/>
        <w:t>John R. Dodd (KJ5KUF), HDARC BOD Member</w:t>
      </w:r>
    </w:p>
    <w:p w14:paraId="3DDCEDD9" w14:textId="77777777" w:rsidR="007A3413" w:rsidRDefault="007A3413" w:rsidP="007A3413">
      <w:pPr>
        <w:spacing w:after="0" w:line="240" w:lineRule="auto"/>
      </w:pPr>
    </w:p>
    <w:p w14:paraId="5F9D6BFB" w14:textId="60CE8258" w:rsidR="007A3413" w:rsidRDefault="007A3413" w:rsidP="007A3413">
      <w:pPr>
        <w:spacing w:after="0" w:line="240" w:lineRule="auto"/>
      </w:pPr>
      <w:r w:rsidRPr="00294E75">
        <w:rPr>
          <w:b/>
          <w:bCs/>
        </w:rPr>
        <w:t>T</w:t>
      </w:r>
      <w:r>
        <w:rPr>
          <w:b/>
          <w:bCs/>
        </w:rPr>
        <w:t>O</w:t>
      </w:r>
      <w:r w:rsidRPr="00294E75">
        <w:rPr>
          <w:b/>
          <w:bCs/>
        </w:rPr>
        <w:t>:</w:t>
      </w:r>
      <w:r>
        <w:tab/>
      </w:r>
      <w:r>
        <w:tab/>
        <w:t>All HDARC Members</w:t>
      </w:r>
    </w:p>
    <w:p w14:paraId="35446755" w14:textId="445E00F9" w:rsidR="007A3413" w:rsidRDefault="007A3413" w:rsidP="007A3413">
      <w:pPr>
        <w:spacing w:after="0" w:line="240" w:lineRule="auto"/>
      </w:pPr>
    </w:p>
    <w:p w14:paraId="1C3CF7FB" w14:textId="46A3DB79" w:rsidR="007A3413" w:rsidRPr="007A3413" w:rsidRDefault="007A3413" w:rsidP="007A3413">
      <w:pPr>
        <w:spacing w:after="0" w:line="240" w:lineRule="auto"/>
        <w:rPr>
          <w:b/>
          <w:bCs/>
        </w:rPr>
      </w:pPr>
      <w:r w:rsidRPr="00294E75">
        <w:rPr>
          <w:b/>
          <w:bCs/>
        </w:rPr>
        <w:t>SUBJECT:</w:t>
      </w:r>
      <w:r>
        <w:tab/>
      </w:r>
      <w:r w:rsidRPr="007A3413">
        <w:t>How to Join and Become an Active HDARC EchoLink User</w:t>
      </w:r>
    </w:p>
    <w:p w14:paraId="6A021253" w14:textId="6D9AFA73" w:rsidR="007A3413" w:rsidRDefault="007A3413" w:rsidP="007A3413">
      <w:pPr>
        <w:pBdr>
          <w:bottom w:val="single" w:sz="12" w:space="1" w:color="auto"/>
        </w:pBdr>
        <w:spacing w:after="0" w:line="240" w:lineRule="auto"/>
      </w:pPr>
    </w:p>
    <w:p w14:paraId="58F49DAF" w14:textId="17279B0F" w:rsidR="00506D4E" w:rsidRDefault="00506D4E" w:rsidP="007A3413">
      <w:pPr>
        <w:spacing w:after="0" w:line="240" w:lineRule="auto"/>
        <w:rPr>
          <w:b/>
          <w:bCs/>
          <w:sz w:val="32"/>
          <w:szCs w:val="32"/>
        </w:rPr>
      </w:pPr>
    </w:p>
    <w:p w14:paraId="3481B5AC" w14:textId="78FDF8C7" w:rsidR="00AB4D81" w:rsidRDefault="00CA01BF" w:rsidP="00E228BE">
      <w:pPr>
        <w:spacing w:after="0" w:line="240" w:lineRule="auto"/>
      </w:pPr>
      <w:r>
        <w:t>All, here is a quick-reference guide to get started on Echo</w:t>
      </w:r>
      <w:r w:rsidR="005C5356">
        <w:t>L</w:t>
      </w:r>
      <w:r>
        <w:t>ink</w:t>
      </w:r>
      <w:r w:rsidR="00AB4D81">
        <w:t xml:space="preserve"> and </w:t>
      </w:r>
      <w:r w:rsidR="00945A99">
        <w:t>its implementation on the</w:t>
      </w:r>
      <w:r w:rsidR="00AB4D81">
        <w:t xml:space="preserve"> new HDARC repeater</w:t>
      </w:r>
      <w:r>
        <w:t xml:space="preserve">.  </w:t>
      </w:r>
      <w:r w:rsidR="001E2913">
        <w:t xml:space="preserve">This installation guide is suited for </w:t>
      </w:r>
      <w:r w:rsidR="00945A99">
        <w:t xml:space="preserve">connections via </w:t>
      </w:r>
      <w:r w:rsidR="001E2913">
        <w:t>Windows-based PCs</w:t>
      </w:r>
      <w:r w:rsidR="004227C4">
        <w:t>,</w:t>
      </w:r>
      <w:r w:rsidR="001E2913">
        <w:t xml:space="preserve"> and Android </w:t>
      </w:r>
      <w:r w:rsidR="004227C4">
        <w:t>and I</w:t>
      </w:r>
      <w:r w:rsidR="001E2913">
        <w:t>OS phones.</w:t>
      </w:r>
      <w:r w:rsidR="00AB4D81">
        <w:t xml:space="preserve">  </w:t>
      </w:r>
      <w:r w:rsidR="00945A99">
        <w:t>This document</w:t>
      </w:r>
      <w:r w:rsidR="00AB4D81">
        <w:t xml:space="preserve"> may best be thought </w:t>
      </w:r>
      <w:r w:rsidR="00945A99">
        <w:t xml:space="preserve">of </w:t>
      </w:r>
      <w:r w:rsidR="00AB4D81">
        <w:t>as an interim guide</w:t>
      </w:r>
      <w:r w:rsidR="00945A99">
        <w:t xml:space="preserve"> focused toward HDARC members,</w:t>
      </w:r>
      <w:r w:rsidR="00AB4D81">
        <w:t xml:space="preserve"> and not </w:t>
      </w:r>
      <w:r w:rsidR="00945A99">
        <w:t xml:space="preserve">a </w:t>
      </w:r>
      <w:r w:rsidR="00AB4D81">
        <w:t xml:space="preserve">totally inclusive </w:t>
      </w:r>
      <w:r w:rsidR="00945A99">
        <w:t xml:space="preserve">description </w:t>
      </w:r>
      <w:r w:rsidR="00AB4D81">
        <w:t xml:space="preserve">of all EchoLink features and capabilities.  </w:t>
      </w:r>
      <w:r w:rsidR="00945A99">
        <w:t>However, a</w:t>
      </w:r>
      <w:r w:rsidR="00AB4D81">
        <w:t>dditional links are provided below for the curious user.</w:t>
      </w:r>
    </w:p>
    <w:p w14:paraId="37B068FC" w14:textId="77777777" w:rsidR="00AB4D81" w:rsidRDefault="00AB4D81" w:rsidP="00E228BE">
      <w:pPr>
        <w:spacing w:after="0" w:line="240" w:lineRule="auto"/>
      </w:pPr>
    </w:p>
    <w:p w14:paraId="2D611062" w14:textId="1E897E41" w:rsidR="001E2913" w:rsidRDefault="00AB4D81" w:rsidP="00E228BE">
      <w:pPr>
        <w:spacing w:after="0" w:line="240" w:lineRule="auto"/>
      </w:pPr>
      <w:r>
        <w:t xml:space="preserve">This guide serves to help the basic HDARC user </w:t>
      </w:r>
      <w:r w:rsidR="007354C1">
        <w:t xml:space="preserve">get </w:t>
      </w:r>
      <w:r>
        <w:t xml:space="preserve">up and running on EchoLink through our brand new HDARC repeater </w:t>
      </w:r>
      <w:r w:rsidR="003120B6">
        <w:t xml:space="preserve">(443.75Mhz PL100+) </w:t>
      </w:r>
      <w:r w:rsidR="007354C1">
        <w:t>with</w:t>
      </w:r>
      <w:r>
        <w:t xml:space="preserve"> its current configuration.  Callsigns and connection method will </w:t>
      </w:r>
      <w:r w:rsidR="007354C1">
        <w:t xml:space="preserve">undoubtedly </w:t>
      </w:r>
      <w:r>
        <w:t xml:space="preserve">change </w:t>
      </w:r>
      <w:r w:rsidR="007354C1">
        <w:t xml:space="preserve">over time </w:t>
      </w:r>
      <w:r>
        <w:t>as we all become more sophisticated users.</w:t>
      </w:r>
    </w:p>
    <w:p w14:paraId="426E9149" w14:textId="77777777" w:rsidR="001E2913" w:rsidRDefault="001E2913" w:rsidP="00E228BE">
      <w:pPr>
        <w:spacing w:after="0" w:line="240" w:lineRule="auto"/>
      </w:pPr>
    </w:p>
    <w:p w14:paraId="642CC8F4" w14:textId="77777777" w:rsidR="003120B6" w:rsidRDefault="00AB4D81" w:rsidP="00E228BE">
      <w:pPr>
        <w:spacing w:after="0" w:line="240" w:lineRule="auto"/>
      </w:pPr>
      <w:r>
        <w:t>By way of introduction</w:t>
      </w:r>
      <w:r w:rsidR="00E228BE">
        <w:t>, Echo</w:t>
      </w:r>
      <w:r w:rsidR="005C5356">
        <w:t>L</w:t>
      </w:r>
      <w:r w:rsidR="00E228BE">
        <w:t>ink is a way to connect to a radio repeater via the internet</w:t>
      </w:r>
      <w:r>
        <w:t xml:space="preserve"> </w:t>
      </w:r>
      <w:r w:rsidR="007354C1">
        <w:t>across</w:t>
      </w:r>
      <w:r>
        <w:t xml:space="preserve"> a world-wide environment</w:t>
      </w:r>
      <w:r w:rsidR="00E228BE">
        <w:t xml:space="preserve">.  </w:t>
      </w:r>
      <w:r>
        <w:t xml:space="preserve">There are a variety of connection methods, </w:t>
      </w:r>
      <w:r w:rsidR="007354C1">
        <w:t>but for now we will focus on a single connection method</w:t>
      </w:r>
      <w:r>
        <w:t xml:space="preserve">.  </w:t>
      </w:r>
      <w:r w:rsidR="00E228BE">
        <w:t xml:space="preserve">For HDARC members, this </w:t>
      </w:r>
      <w:r>
        <w:t xml:space="preserve">means </w:t>
      </w:r>
      <w:r w:rsidR="007354C1">
        <w:t xml:space="preserve">we should think of </w:t>
      </w:r>
      <w:r>
        <w:t xml:space="preserve">everyone as </w:t>
      </w:r>
      <w:r w:rsidR="007354C1">
        <w:t>single</w:t>
      </w:r>
      <w:r>
        <w:t xml:space="preserve"> user</w:t>
      </w:r>
      <w:r w:rsidR="007354C1">
        <w:t>s</w:t>
      </w:r>
      <w:r>
        <w:t xml:space="preserve"> connecting to a </w:t>
      </w:r>
      <w:r w:rsidR="003120B6">
        <w:t xml:space="preserve">common </w:t>
      </w:r>
      <w:r>
        <w:t>client service</w:t>
      </w:r>
      <w:r w:rsidR="00945A99">
        <w:t>.</w:t>
      </w:r>
    </w:p>
    <w:p w14:paraId="456B3322" w14:textId="77777777" w:rsidR="003120B6" w:rsidRDefault="003120B6" w:rsidP="00E228BE">
      <w:pPr>
        <w:spacing w:after="0" w:line="240" w:lineRule="auto"/>
      </w:pPr>
    </w:p>
    <w:p w14:paraId="7BA10BDA" w14:textId="3FAE3125" w:rsidR="00945A99" w:rsidRDefault="00945A99" w:rsidP="00E228BE">
      <w:pPr>
        <w:spacing w:after="0" w:line="240" w:lineRule="auto"/>
      </w:pPr>
      <w:r>
        <w:t xml:space="preserve">Please know, you may always connect to the new repeater as you would connect to </w:t>
      </w:r>
      <w:r w:rsidR="003120B6">
        <w:t xml:space="preserve">any </w:t>
      </w:r>
      <w:r>
        <w:t>other repeater through programming of your source radio</w:t>
      </w:r>
      <w:r w:rsidR="003120B6">
        <w:t xml:space="preserve"> via CHIRP or the manufacturer’s applications</w:t>
      </w:r>
      <w:r>
        <w:t>.  EchoLink is just another way to arrive at the same destination.</w:t>
      </w:r>
    </w:p>
    <w:p w14:paraId="21BACAB0" w14:textId="04ECB098" w:rsidR="001E2913" w:rsidRDefault="001E2913" w:rsidP="00E228BE">
      <w:pPr>
        <w:spacing w:after="0" w:line="240" w:lineRule="auto"/>
      </w:pPr>
    </w:p>
    <w:p w14:paraId="24FF33D3" w14:textId="4FBE3A3F" w:rsidR="000F3983" w:rsidRDefault="003120B6" w:rsidP="00E228BE">
      <w:pPr>
        <w:spacing w:after="0" w:line="240" w:lineRule="auto"/>
      </w:pPr>
      <w:r>
        <w:t>Before starting, it is important to understand that t</w:t>
      </w:r>
      <w:r w:rsidR="002020B4">
        <w:t>he</w:t>
      </w:r>
      <w:r w:rsidR="000F3983">
        <w:t xml:space="preserve"> EchoLink</w:t>
      </w:r>
      <w:r w:rsidR="002020B4">
        <w:t xml:space="preserve"> installation and registration process will require you to submit an “ORIGINAL” copy of your FCC license</w:t>
      </w:r>
      <w:r w:rsidR="000F3983">
        <w:t>, so please secure that before-hand.  When you were granted an FCC Technician, General, Extra, etc. license, the FCC set you a link to download your license.  Hopefully, you did.  If not, then you will need to access the FCC Universal Licensing System with your FRN and download and authorized ORIGINAL copy of your license.</w:t>
      </w:r>
      <w:r>
        <w:t xml:space="preserve">  </w:t>
      </w:r>
      <w:r w:rsidR="00994703">
        <w:t xml:space="preserve">Your license will exist as a PDF file with a watermark “Original Copy” diagonally traced across it.  </w:t>
      </w:r>
      <w:r w:rsidR="000F3983">
        <w:t xml:space="preserve">  (Note, during a government shutdown, even the electrons seemed to be furloughed, so registration process may have to wait until afterwards.)</w:t>
      </w:r>
    </w:p>
    <w:p w14:paraId="15A77BC0" w14:textId="77777777" w:rsidR="000F3983" w:rsidRDefault="000F3983" w:rsidP="00E228BE">
      <w:pPr>
        <w:spacing w:after="0" w:line="240" w:lineRule="auto"/>
      </w:pPr>
    </w:p>
    <w:p w14:paraId="2252E539" w14:textId="1B1C78BC" w:rsidR="00CA01BF" w:rsidRDefault="00171069" w:rsidP="00E228BE">
      <w:pPr>
        <w:spacing w:after="0" w:line="240" w:lineRule="auto"/>
      </w:pPr>
      <w:r>
        <w:t>Once you have the necessary electronic ORIGINAL copy of your current license, proceed a</w:t>
      </w:r>
      <w:r w:rsidR="00CA01BF">
        <w:t>s follows:</w:t>
      </w:r>
    </w:p>
    <w:p w14:paraId="4BCFF855" w14:textId="243D5D9D" w:rsidR="00CA01BF" w:rsidRPr="00171069" w:rsidRDefault="00CA01BF" w:rsidP="00E228BE">
      <w:pPr>
        <w:spacing w:after="0" w:line="240" w:lineRule="auto"/>
        <w:rPr>
          <w:b/>
          <w:bCs/>
        </w:rPr>
      </w:pPr>
      <w:r w:rsidRPr="00CA01BF">
        <w:br/>
      </w:r>
      <w:r w:rsidRPr="00CA01BF">
        <w:rPr>
          <w:b/>
          <w:bCs/>
        </w:rPr>
        <w:t>To </w:t>
      </w:r>
      <w:r w:rsidR="0049515B">
        <w:rPr>
          <w:b/>
          <w:bCs/>
        </w:rPr>
        <w:t>install and activate</w:t>
      </w:r>
      <w:r w:rsidRPr="00CA01BF">
        <w:rPr>
          <w:b/>
          <w:bCs/>
        </w:rPr>
        <w:t> Echo</w:t>
      </w:r>
      <w:r w:rsidR="005C5356" w:rsidRPr="00171069">
        <w:rPr>
          <w:b/>
          <w:bCs/>
        </w:rPr>
        <w:t>L</w:t>
      </w:r>
      <w:r w:rsidRPr="00CA01BF">
        <w:rPr>
          <w:b/>
          <w:bCs/>
        </w:rPr>
        <w:t>ink, follow these</w:t>
      </w:r>
      <w:r w:rsidRPr="00171069">
        <w:rPr>
          <w:b/>
          <w:bCs/>
        </w:rPr>
        <w:t xml:space="preserve"> basic</w:t>
      </w:r>
      <w:r w:rsidRPr="00CA01BF">
        <w:rPr>
          <w:b/>
          <w:bCs/>
        </w:rPr>
        <w:t> steps:</w:t>
      </w:r>
    </w:p>
    <w:p w14:paraId="6518EA67" w14:textId="77777777" w:rsidR="005C5356" w:rsidRPr="00CA01BF" w:rsidRDefault="005C5356" w:rsidP="00E228BE">
      <w:pPr>
        <w:spacing w:after="0" w:line="240" w:lineRule="auto"/>
      </w:pPr>
    </w:p>
    <w:p w14:paraId="0476C174" w14:textId="2369181D" w:rsidR="00CA01BF" w:rsidRDefault="00CA01BF" w:rsidP="00E228BE">
      <w:pPr>
        <w:numPr>
          <w:ilvl w:val="0"/>
          <w:numId w:val="1"/>
        </w:numPr>
        <w:spacing w:after="0" w:line="240" w:lineRule="auto"/>
      </w:pPr>
      <w:r w:rsidRPr="00CA01BF">
        <w:lastRenderedPageBreak/>
        <w:t>Download and install the Echolink software </w:t>
      </w:r>
      <w:r w:rsidR="00DC13A9">
        <w:t xml:space="preserve">app </w:t>
      </w:r>
      <w:r w:rsidRPr="00CA01BF">
        <w:t>on your PC or mobile device from </w:t>
      </w:r>
      <w:r>
        <w:t>the EchoLink website:</w:t>
      </w:r>
    </w:p>
    <w:p w14:paraId="0716E004" w14:textId="77777777" w:rsidR="005C5356" w:rsidRDefault="005C5356" w:rsidP="005C5356">
      <w:pPr>
        <w:spacing w:after="0" w:line="240" w:lineRule="auto"/>
        <w:ind w:left="720"/>
      </w:pPr>
    </w:p>
    <w:p w14:paraId="1342C905" w14:textId="0E1EA536" w:rsidR="00A71EDC" w:rsidRDefault="00CA01BF" w:rsidP="00A71EDC">
      <w:pPr>
        <w:numPr>
          <w:ilvl w:val="1"/>
          <w:numId w:val="1"/>
        </w:numPr>
        <w:spacing w:after="0" w:line="240" w:lineRule="auto"/>
      </w:pPr>
      <w:r>
        <w:t xml:space="preserve">The site is </w:t>
      </w:r>
      <w:hyperlink r:id="rId8" w:history="1">
        <w:r w:rsidRPr="00C96E2D">
          <w:rPr>
            <w:rStyle w:val="Hyperlink"/>
          </w:rPr>
          <w:t>https://www.echolink.org</w:t>
        </w:r>
      </w:hyperlink>
      <w:r>
        <w:t xml:space="preserve"> – </w:t>
      </w:r>
      <w:r w:rsidR="002020B4" w:rsidRPr="002020B4">
        <w:rPr>
          <w:b/>
          <w:bCs/>
          <w:color w:val="EE0000"/>
        </w:rPr>
        <w:t>N</w:t>
      </w:r>
      <w:r w:rsidRPr="002020B4">
        <w:rPr>
          <w:b/>
          <w:bCs/>
          <w:color w:val="EE0000"/>
        </w:rPr>
        <w:t xml:space="preserve">ote, </w:t>
      </w:r>
      <w:r w:rsidR="002020B4">
        <w:rPr>
          <w:b/>
          <w:bCs/>
          <w:color w:val="EE0000"/>
        </w:rPr>
        <w:t xml:space="preserve">the </w:t>
      </w:r>
      <w:r w:rsidR="00EC7971">
        <w:rPr>
          <w:b/>
          <w:bCs/>
          <w:color w:val="EE0000"/>
        </w:rPr>
        <w:t xml:space="preserve">mistaken </w:t>
      </w:r>
      <w:r w:rsidR="002020B4">
        <w:rPr>
          <w:b/>
          <w:bCs/>
          <w:color w:val="EE0000"/>
        </w:rPr>
        <w:t xml:space="preserve">address </w:t>
      </w:r>
      <w:r w:rsidR="00EC7971">
        <w:rPr>
          <w:b/>
          <w:bCs/>
          <w:color w:val="EE0000"/>
        </w:rPr>
        <w:t>of</w:t>
      </w:r>
      <w:r w:rsidRPr="002020B4">
        <w:rPr>
          <w:b/>
          <w:bCs/>
          <w:color w:val="EE0000"/>
        </w:rPr>
        <w:t xml:space="preserve"> “</w:t>
      </w:r>
      <w:r w:rsidR="008F5997">
        <w:rPr>
          <w:b/>
          <w:bCs/>
          <w:color w:val="EE0000"/>
        </w:rPr>
        <w:t>echolink</w:t>
      </w:r>
      <w:r w:rsidRPr="002020B4">
        <w:rPr>
          <w:b/>
          <w:bCs/>
          <w:color w:val="EE0000"/>
        </w:rPr>
        <w:t>.com” is evil</w:t>
      </w:r>
      <w:r w:rsidR="00EC7971">
        <w:rPr>
          <w:b/>
          <w:bCs/>
          <w:color w:val="EE0000"/>
        </w:rPr>
        <w:t>, so don’t go there</w:t>
      </w:r>
      <w:r w:rsidRPr="002020B4">
        <w:rPr>
          <w:b/>
          <w:bCs/>
          <w:color w:val="EE0000"/>
        </w:rPr>
        <w:t>.</w:t>
      </w:r>
    </w:p>
    <w:p w14:paraId="133EEEF1" w14:textId="77777777" w:rsidR="004227C4" w:rsidRDefault="004227C4" w:rsidP="002020B4">
      <w:pPr>
        <w:numPr>
          <w:ilvl w:val="1"/>
          <w:numId w:val="1"/>
        </w:numPr>
        <w:spacing w:after="0" w:line="240" w:lineRule="auto"/>
      </w:pPr>
      <w:r>
        <w:t>There is a “here” quick-link on the site to initiated the download</w:t>
      </w:r>
    </w:p>
    <w:p w14:paraId="5AE83A2F" w14:textId="6EE02B27" w:rsidR="002020B4" w:rsidRDefault="004227C4" w:rsidP="002020B4">
      <w:pPr>
        <w:numPr>
          <w:ilvl w:val="1"/>
          <w:numId w:val="1"/>
        </w:numPr>
        <w:spacing w:after="0" w:line="240" w:lineRule="auto"/>
      </w:pPr>
      <w:r>
        <w:t>Please t</w:t>
      </w:r>
      <w:r w:rsidR="00CA01BF">
        <w:t>ake the time to read all about “Introducing Echo</w:t>
      </w:r>
      <w:r w:rsidR="00E228BE">
        <w:t>L</w:t>
      </w:r>
      <w:r w:rsidR="00CA01BF">
        <w:t>ink”</w:t>
      </w:r>
      <w:r w:rsidR="00E228BE">
        <w:t>.</w:t>
      </w:r>
    </w:p>
    <w:p w14:paraId="4949D65B" w14:textId="7FE0629C" w:rsidR="00A71EDC" w:rsidRDefault="00A71EDC" w:rsidP="002020B4">
      <w:pPr>
        <w:numPr>
          <w:ilvl w:val="1"/>
          <w:numId w:val="1"/>
        </w:numPr>
        <w:spacing w:after="0" w:line="240" w:lineRule="auto"/>
      </w:pPr>
      <w:r>
        <w:t>Please not</w:t>
      </w:r>
      <w:r w:rsidR="004227C4">
        <w:t>e</w:t>
      </w:r>
      <w:r>
        <w:t xml:space="preserve"> the download directory for your EchoLink installation.  Double-clic</w:t>
      </w:r>
      <w:r w:rsidR="004227C4">
        <w:t xml:space="preserve">k the installation executable (something like </w:t>
      </w:r>
      <w:r w:rsidR="004227C4">
        <w:rPr>
          <w:b/>
          <w:bCs/>
          <w:i/>
          <w:iCs/>
        </w:rPr>
        <w:t>e</w:t>
      </w:r>
      <w:r w:rsidR="004227C4" w:rsidRPr="004227C4">
        <w:rPr>
          <w:b/>
          <w:bCs/>
          <w:i/>
          <w:iCs/>
        </w:rPr>
        <w:t>cho</w:t>
      </w:r>
      <w:r w:rsidR="004227C4">
        <w:rPr>
          <w:b/>
          <w:bCs/>
          <w:i/>
          <w:iCs/>
        </w:rPr>
        <w:t>l</w:t>
      </w:r>
      <w:r w:rsidR="004227C4" w:rsidRPr="004227C4">
        <w:rPr>
          <w:b/>
          <w:bCs/>
          <w:i/>
          <w:iCs/>
        </w:rPr>
        <w:t>ink</w:t>
      </w:r>
      <w:r w:rsidR="004227C4">
        <w:rPr>
          <w:b/>
          <w:bCs/>
          <w:i/>
          <w:iCs/>
        </w:rPr>
        <w:t>s</w:t>
      </w:r>
      <w:r w:rsidR="004227C4" w:rsidRPr="004227C4">
        <w:rPr>
          <w:b/>
          <w:bCs/>
          <w:i/>
          <w:iCs/>
        </w:rPr>
        <w:t>etup-2-4-142</w:t>
      </w:r>
      <w:r w:rsidR="004227C4">
        <w:rPr>
          <w:b/>
          <w:bCs/>
          <w:i/>
          <w:iCs/>
        </w:rPr>
        <w:t>.exe)</w:t>
      </w:r>
      <w:r>
        <w:t xml:space="preserve"> to start the process and follow all the prompts for a successful install.</w:t>
      </w:r>
    </w:p>
    <w:p w14:paraId="2C3355DD" w14:textId="3C729A65" w:rsidR="00540D41" w:rsidRPr="00CA01BF" w:rsidRDefault="00A71EDC" w:rsidP="00540D41">
      <w:pPr>
        <w:numPr>
          <w:ilvl w:val="1"/>
          <w:numId w:val="1"/>
        </w:numPr>
        <w:spacing w:after="0" w:line="240" w:lineRule="auto"/>
      </w:pPr>
      <w:r>
        <w:t>At the end of the installation, you should have a short-cut on your desktop or preferred means you have chosen to start the EchoLink application.</w:t>
      </w:r>
    </w:p>
    <w:p w14:paraId="7F2CB7E2" w14:textId="2BDF1106" w:rsidR="00CA01BF" w:rsidRPr="00CA01BF" w:rsidRDefault="00CA01BF" w:rsidP="00E228BE">
      <w:pPr>
        <w:spacing w:after="0" w:line="240" w:lineRule="auto"/>
      </w:pPr>
    </w:p>
    <w:p w14:paraId="51E11497" w14:textId="77777777" w:rsidR="0049515B" w:rsidRDefault="0049515B" w:rsidP="00E228BE">
      <w:pPr>
        <w:numPr>
          <w:ilvl w:val="0"/>
          <w:numId w:val="1"/>
        </w:numPr>
        <w:spacing w:after="0" w:line="240" w:lineRule="auto"/>
      </w:pPr>
      <w:r>
        <w:t>Activate Echolink by running it at least once and completing the validation process:</w:t>
      </w:r>
    </w:p>
    <w:p w14:paraId="0EF2828D" w14:textId="77777777" w:rsidR="004A5313" w:rsidRDefault="004A5313" w:rsidP="004A5313">
      <w:pPr>
        <w:spacing w:after="0" w:line="240" w:lineRule="auto"/>
        <w:ind w:left="720"/>
      </w:pPr>
    </w:p>
    <w:p w14:paraId="25E13C11" w14:textId="77777777" w:rsidR="0049515B" w:rsidRDefault="0049515B" w:rsidP="0049515B">
      <w:pPr>
        <w:numPr>
          <w:ilvl w:val="1"/>
          <w:numId w:val="1"/>
        </w:numPr>
        <w:spacing w:after="0" w:line="240" w:lineRule="auto"/>
      </w:pPr>
      <w:r>
        <w:t>Double-click the shortcut icon or your preferred start method.</w:t>
      </w:r>
    </w:p>
    <w:p w14:paraId="5DA50906" w14:textId="77777777" w:rsidR="00A75FC4" w:rsidRDefault="0049515B" w:rsidP="0049515B">
      <w:pPr>
        <w:numPr>
          <w:ilvl w:val="1"/>
          <w:numId w:val="1"/>
        </w:numPr>
        <w:spacing w:after="0" w:line="240" w:lineRule="auto"/>
      </w:pPr>
      <w:r>
        <w:t xml:space="preserve">You will be prompted to </w:t>
      </w:r>
      <w:r w:rsidR="00A75FC4">
        <w:t xml:space="preserve">input and </w:t>
      </w:r>
      <w:r>
        <w:t>validate your callsign</w:t>
      </w:r>
      <w:r w:rsidR="00A75FC4">
        <w:t>.</w:t>
      </w:r>
    </w:p>
    <w:p w14:paraId="0318DEB3" w14:textId="14C02626" w:rsidR="0049515B" w:rsidRDefault="00A75FC4" w:rsidP="0049515B">
      <w:pPr>
        <w:numPr>
          <w:ilvl w:val="1"/>
          <w:numId w:val="1"/>
        </w:numPr>
        <w:spacing w:after="0" w:line="240" w:lineRule="auto"/>
      </w:pPr>
      <w:r>
        <w:t>Validation of your callsign license will occur at</w:t>
      </w:r>
      <w:r w:rsidR="0049515B">
        <w:t xml:space="preserve">: </w:t>
      </w:r>
      <w:hyperlink r:id="rId9" w:history="1">
        <w:r w:rsidR="0049515B" w:rsidRPr="00C96E2D">
          <w:rPr>
            <w:rStyle w:val="Hyperlink"/>
          </w:rPr>
          <w:t>www.echolinl.org/validation</w:t>
        </w:r>
      </w:hyperlink>
      <w:r w:rsidR="00B15478">
        <w:t xml:space="preserve">, </w:t>
      </w:r>
      <w:r>
        <w:t>and</w:t>
      </w:r>
      <w:r w:rsidR="00B15478">
        <w:t xml:space="preserve"> will involve uploading your ORIGINAL FCC license copy.</w:t>
      </w:r>
    </w:p>
    <w:p w14:paraId="57A73A2D" w14:textId="5F6A4190" w:rsidR="0049515B" w:rsidRDefault="0049515B" w:rsidP="0049515B">
      <w:pPr>
        <w:numPr>
          <w:ilvl w:val="1"/>
          <w:numId w:val="1"/>
        </w:numPr>
        <w:spacing w:after="0" w:line="240" w:lineRule="auto"/>
      </w:pPr>
      <w:r>
        <w:t>Validation may take up to 24 hours and requires your submission of an ORIGINAL FCC license copy.</w:t>
      </w:r>
    </w:p>
    <w:p w14:paraId="6FF37616" w14:textId="399B8A78" w:rsidR="0049515B" w:rsidRDefault="00B15478" w:rsidP="0049515B">
      <w:pPr>
        <w:numPr>
          <w:ilvl w:val="1"/>
          <w:numId w:val="1"/>
        </w:numPr>
        <w:spacing w:after="0" w:line="240" w:lineRule="auto"/>
      </w:pPr>
      <w:r>
        <w:t>Once validated, you will receive an email from the EchoLink service stating so.  This email will be followed up by a Welcome message a short while later (maybe another day or so).</w:t>
      </w:r>
    </w:p>
    <w:p w14:paraId="672F7309" w14:textId="006D7DF1" w:rsidR="00CA01BF" w:rsidRPr="00CA01BF" w:rsidRDefault="00CA01BF" w:rsidP="00E228BE">
      <w:pPr>
        <w:spacing w:after="0" w:line="240" w:lineRule="auto"/>
      </w:pPr>
    </w:p>
    <w:p w14:paraId="6C302F27" w14:textId="572592C6" w:rsidR="00A75FC4" w:rsidRDefault="00A75FC4" w:rsidP="00E228BE">
      <w:pPr>
        <w:numPr>
          <w:ilvl w:val="0"/>
          <w:numId w:val="1"/>
        </w:numPr>
        <w:spacing w:after="0" w:line="240" w:lineRule="auto"/>
      </w:pPr>
      <w:r>
        <w:t>Configure your audio and transmit settings, which means establish a means to talk and hear via the EchoLink installation.</w:t>
      </w:r>
    </w:p>
    <w:p w14:paraId="3F434699" w14:textId="77777777" w:rsidR="004A5313" w:rsidRDefault="004A5313" w:rsidP="004A5313">
      <w:pPr>
        <w:spacing w:after="0" w:line="240" w:lineRule="auto"/>
        <w:ind w:left="720"/>
      </w:pPr>
    </w:p>
    <w:p w14:paraId="57385C8F" w14:textId="77777777" w:rsidR="00C138DB" w:rsidRDefault="00C138DB" w:rsidP="00A75FC4">
      <w:pPr>
        <w:numPr>
          <w:ilvl w:val="1"/>
          <w:numId w:val="1"/>
        </w:numPr>
        <w:spacing w:after="0" w:line="240" w:lineRule="auto"/>
      </w:pPr>
      <w:r>
        <w:t>If using a PC, please ensure you have an imbedded microphone and speaker capability.  Otherwise, you may need to connect via hardwire pin or bluetooth a microphone headset to your unit.</w:t>
      </w:r>
    </w:p>
    <w:p w14:paraId="7DF261C0" w14:textId="77777777" w:rsidR="00C138DB" w:rsidRDefault="00C138DB" w:rsidP="00A75FC4">
      <w:pPr>
        <w:numPr>
          <w:ilvl w:val="1"/>
          <w:numId w:val="1"/>
        </w:numPr>
        <w:spacing w:after="0" w:line="240" w:lineRule="auto"/>
      </w:pPr>
      <w:r>
        <w:t xml:space="preserve">The default PTT </w:t>
      </w:r>
      <w:r w:rsidR="00A75FC4">
        <w:t>configuratio</w:t>
      </w:r>
      <w:r>
        <w:t>n of the EchoLink installation/application uses the space bar.  That is, depress the space bar to talk and then release it when at the end of your transmission.  This preference setting may need to be set in your EchoLink configuration.  If so:</w:t>
      </w:r>
    </w:p>
    <w:p w14:paraId="5D19F953" w14:textId="77777777" w:rsidR="004A5313" w:rsidRDefault="004A5313" w:rsidP="004A5313">
      <w:pPr>
        <w:spacing w:after="0" w:line="240" w:lineRule="auto"/>
        <w:ind w:left="1440"/>
      </w:pPr>
    </w:p>
    <w:p w14:paraId="71FDDB8E" w14:textId="77777777" w:rsidR="0084549B" w:rsidRDefault="00C138DB" w:rsidP="00C138DB">
      <w:pPr>
        <w:numPr>
          <w:ilvl w:val="2"/>
          <w:numId w:val="1"/>
        </w:numPr>
        <w:spacing w:after="0" w:line="240" w:lineRule="auto"/>
      </w:pPr>
      <w:r>
        <w:t>Under Tools-</w:t>
      </w:r>
      <w:r w:rsidR="0084549B">
        <w:t>&gt;Preferences-&gt;PTT set/check Momentary Space Bar behavior.</w:t>
      </w:r>
    </w:p>
    <w:p w14:paraId="61EFAB3A" w14:textId="4A78A837" w:rsidR="0084549B" w:rsidRDefault="0084549B" w:rsidP="00C138DB">
      <w:pPr>
        <w:numPr>
          <w:ilvl w:val="2"/>
          <w:numId w:val="1"/>
        </w:numPr>
        <w:spacing w:after="0" w:line="240" w:lineRule="auto"/>
      </w:pPr>
      <w:r>
        <w:t>All other Tools and Preference settings should be fine set correctly from the installation process.</w:t>
      </w:r>
    </w:p>
    <w:p w14:paraId="48792852" w14:textId="0385427F" w:rsidR="00CA01BF" w:rsidRPr="00CA01BF" w:rsidRDefault="00CA01BF" w:rsidP="00E228BE">
      <w:pPr>
        <w:spacing w:after="0" w:line="240" w:lineRule="auto"/>
      </w:pPr>
    </w:p>
    <w:p w14:paraId="2515C416" w14:textId="77777777" w:rsidR="0084549B" w:rsidRDefault="00CA01BF" w:rsidP="00E228BE">
      <w:pPr>
        <w:numPr>
          <w:ilvl w:val="0"/>
          <w:numId w:val="1"/>
        </w:numPr>
        <w:spacing w:after="0" w:line="240" w:lineRule="auto"/>
      </w:pPr>
      <w:r w:rsidRPr="0084549B">
        <w:t>Connect to </w:t>
      </w:r>
      <w:r w:rsidR="0084549B">
        <w:t xml:space="preserve">an </w:t>
      </w:r>
      <w:r w:rsidRPr="0084549B">
        <w:t>Echo</w:t>
      </w:r>
      <w:r w:rsidR="0084549B">
        <w:t>L</w:t>
      </w:r>
      <w:r w:rsidRPr="0084549B">
        <w:t>ink </w:t>
      </w:r>
      <w:r w:rsidR="0084549B">
        <w:t>server:</w:t>
      </w:r>
    </w:p>
    <w:p w14:paraId="56688A71" w14:textId="77777777" w:rsidR="004A5313" w:rsidRDefault="004A5313" w:rsidP="004A5313">
      <w:pPr>
        <w:spacing w:after="0" w:line="240" w:lineRule="auto"/>
        <w:ind w:left="720"/>
      </w:pPr>
    </w:p>
    <w:p w14:paraId="29127056" w14:textId="77777777" w:rsidR="0084549B" w:rsidRDefault="0084549B" w:rsidP="0084549B">
      <w:pPr>
        <w:numPr>
          <w:ilvl w:val="1"/>
          <w:numId w:val="1"/>
        </w:numPr>
        <w:spacing w:after="0" w:line="240" w:lineRule="auto"/>
      </w:pPr>
      <w:r>
        <w:lastRenderedPageBreak/>
        <w:t>For the immediate HDARC user, ensure that that the EchoLink application is set to operate in the Single User mode:</w:t>
      </w:r>
    </w:p>
    <w:p w14:paraId="456B7A2A" w14:textId="77777777" w:rsidR="004A5313" w:rsidRDefault="004A5313" w:rsidP="004A5313">
      <w:pPr>
        <w:spacing w:after="0" w:line="240" w:lineRule="auto"/>
        <w:ind w:left="1440"/>
      </w:pPr>
    </w:p>
    <w:p w14:paraId="08B6EC25" w14:textId="77777777" w:rsidR="0084549B" w:rsidRDefault="0084549B" w:rsidP="0084549B">
      <w:pPr>
        <w:numPr>
          <w:ilvl w:val="2"/>
          <w:numId w:val="1"/>
        </w:numPr>
        <w:spacing w:after="0" w:line="240" w:lineRule="auto"/>
      </w:pPr>
      <w:r>
        <w:t>Under Tools-&gt; Setup verify that the Single User radio button is selected</w:t>
      </w:r>
    </w:p>
    <w:p w14:paraId="5BB3B266" w14:textId="77777777" w:rsidR="0084549B" w:rsidRDefault="0084549B" w:rsidP="0084549B">
      <w:pPr>
        <w:numPr>
          <w:ilvl w:val="2"/>
          <w:numId w:val="1"/>
        </w:numPr>
        <w:spacing w:after="0" w:line="240" w:lineRule="auto"/>
      </w:pPr>
      <w:r>
        <w:t>Sysop Mode will be used to establish a client repeater connection, which is outside the scope of this document.</w:t>
      </w:r>
    </w:p>
    <w:p w14:paraId="779C00FC" w14:textId="473A7599" w:rsidR="0084549B" w:rsidRDefault="0084549B" w:rsidP="0084549B">
      <w:pPr>
        <w:numPr>
          <w:ilvl w:val="2"/>
          <w:numId w:val="1"/>
        </w:numPr>
        <w:spacing w:after="0" w:line="240" w:lineRule="auto"/>
      </w:pPr>
      <w:r>
        <w:t>Back out to the EchoLink main menu</w:t>
      </w:r>
      <w:r w:rsidR="004A5313">
        <w:t>.</w:t>
      </w:r>
    </w:p>
    <w:p w14:paraId="27D03EB1" w14:textId="77777777" w:rsidR="004A5313" w:rsidRDefault="004A5313" w:rsidP="004A5313">
      <w:pPr>
        <w:spacing w:after="0" w:line="240" w:lineRule="auto"/>
        <w:ind w:left="2160"/>
      </w:pPr>
    </w:p>
    <w:p w14:paraId="08A74103" w14:textId="1009C5BB" w:rsidR="0084549B" w:rsidRDefault="0084549B" w:rsidP="0084549B">
      <w:pPr>
        <w:numPr>
          <w:ilvl w:val="1"/>
          <w:numId w:val="1"/>
        </w:numPr>
        <w:spacing w:after="0" w:line="240" w:lineRule="auto"/>
      </w:pPr>
      <w:r>
        <w:t>Under Stations, select the Connect-To option</w:t>
      </w:r>
      <w:r w:rsidR="004A5313">
        <w:t>:</w:t>
      </w:r>
    </w:p>
    <w:p w14:paraId="4FADD678" w14:textId="77777777" w:rsidR="004A5313" w:rsidRDefault="004A5313" w:rsidP="004A5313">
      <w:pPr>
        <w:spacing w:after="0" w:line="240" w:lineRule="auto"/>
        <w:ind w:left="1440"/>
      </w:pPr>
    </w:p>
    <w:p w14:paraId="718CB690" w14:textId="427AB40D" w:rsidR="00AC11EA" w:rsidRDefault="00AC11EA" w:rsidP="00AC11EA">
      <w:pPr>
        <w:numPr>
          <w:ilvl w:val="2"/>
          <w:numId w:val="1"/>
        </w:numPr>
        <w:spacing w:after="0" w:line="240" w:lineRule="auto"/>
      </w:pPr>
      <w:r>
        <w:t xml:space="preserve">You will be able to view all world-wide geographic users through an Index or Explorer View, listed at the bottom of the dialogue.  Note, in the Explorer View the left pane </w:t>
      </w:r>
      <w:proofErr w:type="gramStart"/>
      <w:r>
        <w:t>lists</w:t>
      </w:r>
      <w:proofErr w:type="gramEnd"/>
      <w:r>
        <w:t xml:space="preserve"> various geographic locations and the right pane list specific locations.</w:t>
      </w:r>
    </w:p>
    <w:p w14:paraId="6FDE393E" w14:textId="18B73B36" w:rsidR="00AC11EA" w:rsidRDefault="00AC11EA" w:rsidP="00AC11EA">
      <w:pPr>
        <w:numPr>
          <w:ilvl w:val="2"/>
          <w:numId w:val="1"/>
        </w:numPr>
        <w:spacing w:after="0" w:line="240" w:lineRule="auto"/>
      </w:pPr>
      <w:r>
        <w:t>Simultaneously you may be prompted to answer a dialogue to whom you wish to connect.</w:t>
      </w:r>
    </w:p>
    <w:p w14:paraId="19081F65" w14:textId="77777777" w:rsidR="004A5313" w:rsidRDefault="004A5313" w:rsidP="004A5313">
      <w:pPr>
        <w:spacing w:after="0" w:line="240" w:lineRule="auto"/>
        <w:ind w:left="2160"/>
      </w:pPr>
    </w:p>
    <w:p w14:paraId="3F3D0D93" w14:textId="668247A3" w:rsidR="00AC11EA" w:rsidRDefault="00AC11EA" w:rsidP="00AC11EA">
      <w:pPr>
        <w:numPr>
          <w:ilvl w:val="3"/>
          <w:numId w:val="1"/>
        </w:numPr>
        <w:spacing w:after="0" w:line="240" w:lineRule="auto"/>
      </w:pPr>
      <w:r>
        <w:t>In the callsign field type in “KD5MHQ-R”.</w:t>
      </w:r>
    </w:p>
    <w:p w14:paraId="4FAB5306" w14:textId="62C6EA48" w:rsidR="00AC11EA" w:rsidRDefault="00AC11EA" w:rsidP="008A5B89">
      <w:pPr>
        <w:numPr>
          <w:ilvl w:val="3"/>
          <w:numId w:val="1"/>
        </w:numPr>
        <w:spacing w:after="0" w:line="240" w:lineRule="auto"/>
      </w:pPr>
      <w:r>
        <w:t>Leave the Node # field blank</w:t>
      </w:r>
      <w:r w:rsidR="008A5B89">
        <w:t xml:space="preserve"> and p</w:t>
      </w:r>
      <w:r>
        <w:t>ress Connect.</w:t>
      </w:r>
    </w:p>
    <w:p w14:paraId="360E2623" w14:textId="731A9797" w:rsidR="00AC11EA" w:rsidRDefault="00222D38" w:rsidP="00AC11EA">
      <w:pPr>
        <w:numPr>
          <w:ilvl w:val="3"/>
          <w:numId w:val="1"/>
        </w:numPr>
        <w:spacing w:after="0" w:line="240" w:lineRule="auto"/>
      </w:pPr>
      <w:r>
        <w:t>You should see a connection interface populate on the right</w:t>
      </w:r>
      <w:r w:rsidR="008A5B89">
        <w:t xml:space="preserve"> side</w:t>
      </w:r>
      <w:r>
        <w:t xml:space="preserve"> of the display if the designated client repeater is active, along with a successful connection dialogue sequence populated at the bottom of the display.</w:t>
      </w:r>
    </w:p>
    <w:p w14:paraId="60E62DDF" w14:textId="77777777" w:rsidR="004A5313" w:rsidRDefault="004A5313" w:rsidP="004A5313">
      <w:pPr>
        <w:spacing w:after="0" w:line="240" w:lineRule="auto"/>
        <w:ind w:left="2880"/>
      </w:pPr>
    </w:p>
    <w:p w14:paraId="6BB30ECB" w14:textId="408C03CB" w:rsidR="00AC11EA" w:rsidRDefault="00AC11EA" w:rsidP="00222D38">
      <w:pPr>
        <w:numPr>
          <w:ilvl w:val="1"/>
          <w:numId w:val="1"/>
        </w:numPr>
        <w:spacing w:after="0" w:line="240" w:lineRule="auto"/>
      </w:pPr>
      <w:r>
        <w:t>Select the Explorer view</w:t>
      </w:r>
      <w:r w:rsidR="00222D38">
        <w:t xml:space="preserve"> for ease of searching for other users and clients.  As you become a more sophisticated user, you can experiment with other connection method, either directly to users or other clients</w:t>
      </w:r>
      <w:r>
        <w:t>.</w:t>
      </w:r>
    </w:p>
    <w:p w14:paraId="662DD356" w14:textId="77777777" w:rsidR="004A5313" w:rsidRDefault="004A5313" w:rsidP="004A5313">
      <w:pPr>
        <w:spacing w:after="0" w:line="240" w:lineRule="auto"/>
        <w:ind w:left="1440"/>
      </w:pPr>
    </w:p>
    <w:p w14:paraId="6784E856" w14:textId="56963D09" w:rsidR="008A5B89" w:rsidRDefault="00BA1FFB" w:rsidP="00BA1FFB">
      <w:pPr>
        <w:numPr>
          <w:ilvl w:val="0"/>
          <w:numId w:val="1"/>
        </w:numPr>
        <w:spacing w:after="0" w:line="240" w:lineRule="auto"/>
      </w:pPr>
      <w:r>
        <w:t>Using the Space Bar PTT interface proceed with your CQ/QSO activity:</w:t>
      </w:r>
    </w:p>
    <w:p w14:paraId="745C13F2" w14:textId="77777777" w:rsidR="004A5313" w:rsidRDefault="004A5313" w:rsidP="004A5313">
      <w:pPr>
        <w:spacing w:after="0" w:line="240" w:lineRule="auto"/>
        <w:ind w:left="720"/>
      </w:pPr>
    </w:p>
    <w:p w14:paraId="745A54E2" w14:textId="114C2FBA" w:rsidR="00BA1FFB" w:rsidRDefault="00BA1FFB" w:rsidP="00BA1FFB">
      <w:pPr>
        <w:numPr>
          <w:ilvl w:val="1"/>
          <w:numId w:val="1"/>
        </w:numPr>
        <w:spacing w:after="0" w:line="240" w:lineRule="auto"/>
      </w:pPr>
      <w:r>
        <w:t>Please note there is some delay, and likely a courtesy tone, that is associated with your TX/RX activity, so be patient.</w:t>
      </w:r>
    </w:p>
    <w:p w14:paraId="42C5F974" w14:textId="3D34DF2B" w:rsidR="004A5313" w:rsidRDefault="00BA1FFB" w:rsidP="004A5313">
      <w:pPr>
        <w:numPr>
          <w:ilvl w:val="1"/>
          <w:numId w:val="1"/>
        </w:numPr>
        <w:spacing w:after="0" w:line="240" w:lineRule="auto"/>
      </w:pPr>
      <w:r>
        <w:t>You should see a migrating audio bar that indicates the progress of your and others’ transmissions.</w:t>
      </w:r>
    </w:p>
    <w:p w14:paraId="459B7E65" w14:textId="77777777" w:rsidR="004A5313" w:rsidRDefault="004A5313" w:rsidP="004A5313">
      <w:pPr>
        <w:spacing w:after="0" w:line="240" w:lineRule="auto"/>
        <w:ind w:left="1440"/>
      </w:pPr>
    </w:p>
    <w:p w14:paraId="47BC0747" w14:textId="19E9AFC9" w:rsidR="004A5313" w:rsidRDefault="004A5313" w:rsidP="004A5313">
      <w:pPr>
        <w:numPr>
          <w:ilvl w:val="0"/>
          <w:numId w:val="1"/>
        </w:numPr>
        <w:spacing w:after="0" w:line="240" w:lineRule="auto"/>
      </w:pPr>
      <w:r>
        <w:t>Enjoy</w:t>
      </w:r>
    </w:p>
    <w:p w14:paraId="329B6D23" w14:textId="77777777" w:rsidR="00CA01BF" w:rsidRDefault="00CA01BF" w:rsidP="00E228BE">
      <w:pPr>
        <w:spacing w:after="0" w:line="240" w:lineRule="auto"/>
      </w:pPr>
    </w:p>
    <w:p w14:paraId="671D50BC" w14:textId="1EC519BC" w:rsidR="008F5997" w:rsidRPr="008F5997" w:rsidRDefault="008F5997" w:rsidP="00E228BE">
      <w:pPr>
        <w:spacing w:after="0" w:line="240" w:lineRule="auto"/>
        <w:rPr>
          <w:b/>
          <w:bCs/>
        </w:rPr>
      </w:pPr>
      <w:r w:rsidRPr="008F5997">
        <w:rPr>
          <w:b/>
          <w:bCs/>
        </w:rPr>
        <w:t xml:space="preserve">For </w:t>
      </w:r>
      <w:r>
        <w:rPr>
          <w:b/>
          <w:bCs/>
        </w:rPr>
        <w:t>additional</w:t>
      </w:r>
      <w:r w:rsidRPr="008F5997">
        <w:rPr>
          <w:b/>
          <w:bCs/>
        </w:rPr>
        <w:t xml:space="preserve"> </w:t>
      </w:r>
      <w:r>
        <w:rPr>
          <w:b/>
          <w:bCs/>
        </w:rPr>
        <w:t>h</w:t>
      </w:r>
      <w:r w:rsidRPr="008F5997">
        <w:rPr>
          <w:b/>
          <w:bCs/>
        </w:rPr>
        <w:t>elp</w:t>
      </w:r>
      <w:r w:rsidR="00222D38">
        <w:rPr>
          <w:b/>
          <w:bCs/>
        </w:rPr>
        <w:t xml:space="preserve"> and information</w:t>
      </w:r>
    </w:p>
    <w:p w14:paraId="5F718F04" w14:textId="77777777" w:rsidR="008F5997" w:rsidRDefault="008F5997" w:rsidP="00E228BE">
      <w:pPr>
        <w:spacing w:after="0" w:line="240" w:lineRule="auto"/>
      </w:pPr>
    </w:p>
    <w:p w14:paraId="0E8A31FF" w14:textId="5E750B59" w:rsidR="00CA01BF" w:rsidRDefault="008F5997" w:rsidP="00E228BE">
      <w:pPr>
        <w:spacing w:after="0" w:line="240" w:lineRule="auto"/>
      </w:pPr>
      <w:r>
        <w:t>Here a</w:t>
      </w:r>
      <w:r w:rsidR="00222D38">
        <w:t>re</w:t>
      </w:r>
      <w:r>
        <w:t xml:space="preserve"> </w:t>
      </w:r>
      <w:r w:rsidR="00222D38">
        <w:t xml:space="preserve">additional internet and </w:t>
      </w:r>
      <w:r>
        <w:t>Youtube link</w:t>
      </w:r>
      <w:r w:rsidR="00222D38">
        <w:t>s</w:t>
      </w:r>
      <w:r>
        <w:t xml:space="preserve"> that can guide you through the process</w:t>
      </w:r>
      <w:r w:rsidR="00222D38">
        <w:t xml:space="preserve"> of</w:t>
      </w:r>
      <w:r w:rsidR="003F1EE1">
        <w:t xml:space="preserve"> understanding and</w:t>
      </w:r>
      <w:r w:rsidR="00222D38">
        <w:t xml:space="preserve"> using EchoLink.  As follows:</w:t>
      </w:r>
    </w:p>
    <w:p w14:paraId="59E22BCD" w14:textId="77777777" w:rsidR="008F5997" w:rsidRDefault="008F5997" w:rsidP="00E228BE">
      <w:pPr>
        <w:spacing w:after="0" w:line="240" w:lineRule="auto"/>
      </w:pPr>
    </w:p>
    <w:p w14:paraId="1278A0E9" w14:textId="0FC2FD53" w:rsidR="008F5997" w:rsidRDefault="003F1EE1" w:rsidP="003F1EE1">
      <w:pPr>
        <w:pStyle w:val="ListParagraph"/>
        <w:numPr>
          <w:ilvl w:val="0"/>
          <w:numId w:val="2"/>
        </w:numPr>
        <w:spacing w:after="0" w:line="240" w:lineRule="auto"/>
      </w:pPr>
      <w:r>
        <w:lastRenderedPageBreak/>
        <w:t xml:space="preserve">EchoLink Setup Video: </w:t>
      </w:r>
      <w:hyperlink r:id="rId10" w:history="1">
        <w:r w:rsidRPr="002572E4">
          <w:rPr>
            <w:rStyle w:val="Hyperlink"/>
          </w:rPr>
          <w:t>https://www.</w:t>
        </w:r>
        <w:r w:rsidRPr="002572E4">
          <w:rPr>
            <w:rStyle w:val="Hyperlink"/>
          </w:rPr>
          <w:t>b</w:t>
        </w:r>
        <w:r w:rsidRPr="002572E4">
          <w:rPr>
            <w:rStyle w:val="Hyperlink"/>
          </w:rPr>
          <w:t>ing.com/videos/riverview/relatedvideo?q=How+to+join+echolink&amp;mid=</w:t>
        </w:r>
        <w:r w:rsidRPr="003F1EE1">
          <w:rPr>
            <w:rStyle w:val="Hyperlink"/>
            <w:i/>
            <w:iCs/>
          </w:rPr>
          <w:t>6578D07340441207B8496578D07340441207B849&amp;FORM=VIRE</w:t>
        </w:r>
      </w:hyperlink>
    </w:p>
    <w:p w14:paraId="4DFF445B" w14:textId="77777777" w:rsidR="003F1EE1" w:rsidRDefault="003F1EE1" w:rsidP="003F1EE1">
      <w:pPr>
        <w:pStyle w:val="ListParagraph"/>
        <w:spacing w:after="0" w:line="240" w:lineRule="auto"/>
      </w:pPr>
    </w:p>
    <w:p w14:paraId="4D7F4F8A" w14:textId="7899F5AD" w:rsidR="003F1EE1" w:rsidRDefault="003F1EE1" w:rsidP="003F1EE1">
      <w:pPr>
        <w:pStyle w:val="ListParagraph"/>
        <w:numPr>
          <w:ilvl w:val="0"/>
          <w:numId w:val="2"/>
        </w:numPr>
        <w:spacing w:after="0" w:line="240" w:lineRule="auto"/>
      </w:pPr>
      <w:r>
        <w:t xml:space="preserve">Beginner’s video:  </w:t>
      </w:r>
      <w:hyperlink r:id="rId11" w:history="1">
        <w:r w:rsidRPr="002572E4">
          <w:rPr>
            <w:rStyle w:val="Hyperlink"/>
          </w:rPr>
          <w:t>h</w:t>
        </w:r>
        <w:r w:rsidRPr="002572E4">
          <w:rPr>
            <w:rStyle w:val="Hyperlink"/>
          </w:rPr>
          <w:t>ttps://www.bing.com/videos/riverview/relatedvideo?q=EchoLink+User+Guide&amp;mid=D3EDDC0E2A53CD4B0E15D3EDDC0E2A53CD4B0E15&amp;FORM=VIRE</w:t>
        </w:r>
      </w:hyperlink>
    </w:p>
    <w:p w14:paraId="3AEB3A3F" w14:textId="77777777" w:rsidR="003F1EE1" w:rsidRDefault="003F1EE1" w:rsidP="00E228BE">
      <w:pPr>
        <w:spacing w:after="0" w:line="240" w:lineRule="auto"/>
      </w:pPr>
    </w:p>
    <w:p w14:paraId="633505A5" w14:textId="113A94C7" w:rsidR="003F1EE1" w:rsidRDefault="003F1EE1" w:rsidP="003F1EE1">
      <w:pPr>
        <w:pStyle w:val="ListParagraph"/>
        <w:numPr>
          <w:ilvl w:val="0"/>
          <w:numId w:val="2"/>
        </w:numPr>
        <w:spacing w:after="0" w:line="240" w:lineRule="auto"/>
      </w:pPr>
      <w:r>
        <w:t xml:space="preserve">User Guide: </w:t>
      </w:r>
      <w:hyperlink r:id="rId12" w:history="1">
        <w:r w:rsidRPr="002572E4">
          <w:rPr>
            <w:rStyle w:val="Hyperlink"/>
          </w:rPr>
          <w:t>h</w:t>
        </w:r>
        <w:r w:rsidRPr="002572E4">
          <w:rPr>
            <w:rStyle w:val="Hyperlink"/>
          </w:rPr>
          <w:t>ttps://echolink.org/downloads/EchoLinkUsersGuide.pdf</w:t>
        </w:r>
      </w:hyperlink>
    </w:p>
    <w:p w14:paraId="64C20387" w14:textId="77777777" w:rsidR="003F1EE1" w:rsidRDefault="003F1EE1" w:rsidP="00E228BE">
      <w:pPr>
        <w:spacing w:after="0" w:line="240" w:lineRule="auto"/>
      </w:pPr>
    </w:p>
    <w:p w14:paraId="72659670" w14:textId="54028CBB" w:rsidR="003F1EE1" w:rsidRDefault="003F1EE1" w:rsidP="003F1EE1">
      <w:pPr>
        <w:pStyle w:val="ListParagraph"/>
        <w:numPr>
          <w:ilvl w:val="0"/>
          <w:numId w:val="2"/>
        </w:numPr>
        <w:spacing w:after="0" w:line="240" w:lineRule="auto"/>
      </w:pPr>
      <w:r>
        <w:t xml:space="preserve">Another Clubs Guide: </w:t>
      </w:r>
      <w:hyperlink r:id="rId13" w:history="1">
        <w:r w:rsidRPr="002572E4">
          <w:rPr>
            <w:rStyle w:val="Hyperlink"/>
          </w:rPr>
          <w:t>h</w:t>
        </w:r>
        <w:r w:rsidRPr="002572E4">
          <w:rPr>
            <w:rStyle w:val="Hyperlink"/>
          </w:rPr>
          <w:t>ttps://www.w5eul.com/docs/EchoLink.pdf</w:t>
        </w:r>
      </w:hyperlink>
    </w:p>
    <w:p w14:paraId="0DBC44AB" w14:textId="77777777" w:rsidR="008F5997" w:rsidRDefault="008F5997" w:rsidP="00E228BE">
      <w:pPr>
        <w:spacing w:after="0" w:line="240" w:lineRule="auto"/>
      </w:pPr>
    </w:p>
    <w:p w14:paraId="2C084303" w14:textId="70E0C3A5" w:rsidR="008F5997" w:rsidRDefault="008F5997" w:rsidP="00E228BE">
      <w:pPr>
        <w:spacing w:after="0" w:line="240" w:lineRule="auto"/>
      </w:pPr>
      <w:r>
        <w:t xml:space="preserve">Hopefully, this guide was helpful.  </w:t>
      </w:r>
      <w:r w:rsidR="003F1EE1">
        <w:t>We</w:t>
      </w:r>
      <w:r>
        <w:t xml:space="preserve"> can</w:t>
      </w:r>
      <w:r w:rsidR="003F1EE1">
        <w:t xml:space="preserve"> also</w:t>
      </w:r>
      <w:r>
        <w:t xml:space="preserve"> help you </w:t>
      </w:r>
      <w:r w:rsidR="003F1EE1">
        <w:t>with any EchoLink questions</w:t>
      </w:r>
      <w:r>
        <w:t xml:space="preserve"> at the next HDARC in-person meeting or subsequently</w:t>
      </w:r>
      <w:r w:rsidR="006028D0">
        <w:t xml:space="preserve"> over the new repeater</w:t>
      </w:r>
      <w:r>
        <w:t>.</w:t>
      </w:r>
      <w:r w:rsidR="003F1EE1" w:rsidRPr="003F1EE1">
        <w:t xml:space="preserve"> </w:t>
      </w:r>
      <w:r w:rsidR="003F1EE1">
        <w:t>At some point, you may even wish to submit updates to this document.</w:t>
      </w:r>
    </w:p>
    <w:p w14:paraId="5D193101" w14:textId="77777777" w:rsidR="008F5997" w:rsidRDefault="008F5997" w:rsidP="00E228BE">
      <w:pPr>
        <w:spacing w:after="0" w:line="240" w:lineRule="auto"/>
      </w:pPr>
    </w:p>
    <w:p w14:paraId="1F65C2AF" w14:textId="66F918C9" w:rsidR="008F5997" w:rsidRDefault="008F5997" w:rsidP="00E228BE">
      <w:pPr>
        <w:spacing w:after="0" w:line="240" w:lineRule="auto"/>
      </w:pPr>
      <w:proofErr w:type="gramStart"/>
      <w:r>
        <w:t>Regards,  John</w:t>
      </w:r>
      <w:proofErr w:type="gramEnd"/>
      <w:r w:rsidR="006028D0">
        <w:t xml:space="preserve"> (KJ5KUF)</w:t>
      </w:r>
    </w:p>
    <w:p w14:paraId="2292073A" w14:textId="77777777" w:rsidR="008F5997" w:rsidRDefault="008F5997" w:rsidP="00E228BE">
      <w:pPr>
        <w:spacing w:after="0" w:line="240" w:lineRule="auto"/>
      </w:pPr>
    </w:p>
    <w:p w14:paraId="4E54BFB7" w14:textId="77777777" w:rsidR="008F5997" w:rsidRDefault="008F5997" w:rsidP="00E228BE">
      <w:pPr>
        <w:spacing w:after="0" w:line="240" w:lineRule="auto"/>
      </w:pPr>
    </w:p>
    <w:sectPr w:rsidR="008F599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2DF2" w14:textId="77777777" w:rsidR="0092511F" w:rsidRDefault="0092511F" w:rsidP="005C5356">
      <w:pPr>
        <w:spacing w:after="0" w:line="240" w:lineRule="auto"/>
      </w:pPr>
      <w:r>
        <w:separator/>
      </w:r>
    </w:p>
  </w:endnote>
  <w:endnote w:type="continuationSeparator" w:id="0">
    <w:p w14:paraId="0277E673" w14:textId="77777777" w:rsidR="0092511F" w:rsidRDefault="0092511F" w:rsidP="005C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71648"/>
      <w:docPartObj>
        <w:docPartGallery w:val="Page Numbers (Bottom of Page)"/>
        <w:docPartUnique/>
      </w:docPartObj>
    </w:sdtPr>
    <w:sdtEndPr>
      <w:rPr>
        <w:noProof/>
      </w:rPr>
    </w:sdtEndPr>
    <w:sdtContent>
      <w:p w14:paraId="40CCEDCD" w14:textId="04BD6885" w:rsidR="005C5356" w:rsidRDefault="005C5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78D7F" w14:textId="77777777" w:rsidR="005C5356" w:rsidRDefault="005C5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0CB1" w14:textId="77777777" w:rsidR="0092511F" w:rsidRDefault="0092511F" w:rsidP="005C5356">
      <w:pPr>
        <w:spacing w:after="0" w:line="240" w:lineRule="auto"/>
      </w:pPr>
      <w:r>
        <w:separator/>
      </w:r>
    </w:p>
  </w:footnote>
  <w:footnote w:type="continuationSeparator" w:id="0">
    <w:p w14:paraId="32B28D4E" w14:textId="77777777" w:rsidR="0092511F" w:rsidRDefault="0092511F" w:rsidP="005C5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1BB3"/>
    <w:multiLevelType w:val="hybridMultilevel"/>
    <w:tmpl w:val="8E90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B6298"/>
    <w:multiLevelType w:val="multilevel"/>
    <w:tmpl w:val="043CCA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447262">
    <w:abstractNumId w:val="1"/>
  </w:num>
  <w:num w:numId="2" w16cid:durableId="96010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F"/>
    <w:rsid w:val="000866B1"/>
    <w:rsid w:val="000F3983"/>
    <w:rsid w:val="00171069"/>
    <w:rsid w:val="001B39A4"/>
    <w:rsid w:val="001E2913"/>
    <w:rsid w:val="002020B4"/>
    <w:rsid w:val="00222D38"/>
    <w:rsid w:val="00251D9F"/>
    <w:rsid w:val="0028635A"/>
    <w:rsid w:val="003120B6"/>
    <w:rsid w:val="003F1EE1"/>
    <w:rsid w:val="00400EB1"/>
    <w:rsid w:val="004227C4"/>
    <w:rsid w:val="0049515B"/>
    <w:rsid w:val="004A5313"/>
    <w:rsid w:val="00506D4E"/>
    <w:rsid w:val="00512D1A"/>
    <w:rsid w:val="00540D41"/>
    <w:rsid w:val="005C5356"/>
    <w:rsid w:val="006028D0"/>
    <w:rsid w:val="007354C1"/>
    <w:rsid w:val="0075016C"/>
    <w:rsid w:val="007949E2"/>
    <w:rsid w:val="007A3413"/>
    <w:rsid w:val="0084549B"/>
    <w:rsid w:val="00847D16"/>
    <w:rsid w:val="008A5B89"/>
    <w:rsid w:val="008F5997"/>
    <w:rsid w:val="0092511F"/>
    <w:rsid w:val="00945A99"/>
    <w:rsid w:val="00994703"/>
    <w:rsid w:val="009D1DA4"/>
    <w:rsid w:val="00A01566"/>
    <w:rsid w:val="00A71EDC"/>
    <w:rsid w:val="00A75FC4"/>
    <w:rsid w:val="00AB4D81"/>
    <w:rsid w:val="00AC11EA"/>
    <w:rsid w:val="00B15478"/>
    <w:rsid w:val="00BA1FFB"/>
    <w:rsid w:val="00C138DB"/>
    <w:rsid w:val="00CA01BF"/>
    <w:rsid w:val="00CD3965"/>
    <w:rsid w:val="00DC13A9"/>
    <w:rsid w:val="00E03AB9"/>
    <w:rsid w:val="00E228BE"/>
    <w:rsid w:val="00EC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11A3"/>
  <w15:chartTrackingRefBased/>
  <w15:docId w15:val="{344E87BB-E2E9-47D9-9D1D-158F716B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1BF"/>
    <w:rPr>
      <w:rFonts w:eastAsiaTheme="majorEastAsia" w:cstheme="majorBidi"/>
      <w:color w:val="272727" w:themeColor="text1" w:themeTint="D8"/>
    </w:rPr>
  </w:style>
  <w:style w:type="paragraph" w:styleId="Title">
    <w:name w:val="Title"/>
    <w:basedOn w:val="Normal"/>
    <w:next w:val="Normal"/>
    <w:link w:val="TitleChar"/>
    <w:uiPriority w:val="10"/>
    <w:qFormat/>
    <w:rsid w:val="00CA0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1BF"/>
    <w:pPr>
      <w:spacing w:before="160"/>
      <w:jc w:val="center"/>
    </w:pPr>
    <w:rPr>
      <w:i/>
      <w:iCs/>
      <w:color w:val="404040" w:themeColor="text1" w:themeTint="BF"/>
    </w:rPr>
  </w:style>
  <w:style w:type="character" w:customStyle="1" w:styleId="QuoteChar">
    <w:name w:val="Quote Char"/>
    <w:basedOn w:val="DefaultParagraphFont"/>
    <w:link w:val="Quote"/>
    <w:uiPriority w:val="29"/>
    <w:rsid w:val="00CA01BF"/>
    <w:rPr>
      <w:i/>
      <w:iCs/>
      <w:color w:val="404040" w:themeColor="text1" w:themeTint="BF"/>
    </w:rPr>
  </w:style>
  <w:style w:type="paragraph" w:styleId="ListParagraph">
    <w:name w:val="List Paragraph"/>
    <w:basedOn w:val="Normal"/>
    <w:uiPriority w:val="34"/>
    <w:qFormat/>
    <w:rsid w:val="00CA01BF"/>
    <w:pPr>
      <w:ind w:left="720"/>
      <w:contextualSpacing/>
    </w:pPr>
  </w:style>
  <w:style w:type="character" w:styleId="IntenseEmphasis">
    <w:name w:val="Intense Emphasis"/>
    <w:basedOn w:val="DefaultParagraphFont"/>
    <w:uiPriority w:val="21"/>
    <w:qFormat/>
    <w:rsid w:val="00CA01BF"/>
    <w:rPr>
      <w:i/>
      <w:iCs/>
      <w:color w:val="2F5496" w:themeColor="accent1" w:themeShade="BF"/>
    </w:rPr>
  </w:style>
  <w:style w:type="paragraph" w:styleId="IntenseQuote">
    <w:name w:val="Intense Quote"/>
    <w:basedOn w:val="Normal"/>
    <w:next w:val="Normal"/>
    <w:link w:val="IntenseQuoteChar"/>
    <w:uiPriority w:val="30"/>
    <w:qFormat/>
    <w:rsid w:val="00CA0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1BF"/>
    <w:rPr>
      <w:i/>
      <w:iCs/>
      <w:color w:val="2F5496" w:themeColor="accent1" w:themeShade="BF"/>
    </w:rPr>
  </w:style>
  <w:style w:type="character" w:styleId="IntenseReference">
    <w:name w:val="Intense Reference"/>
    <w:basedOn w:val="DefaultParagraphFont"/>
    <w:uiPriority w:val="32"/>
    <w:qFormat/>
    <w:rsid w:val="00CA01BF"/>
    <w:rPr>
      <w:b/>
      <w:bCs/>
      <w:smallCaps/>
      <w:color w:val="2F5496" w:themeColor="accent1" w:themeShade="BF"/>
      <w:spacing w:val="5"/>
    </w:rPr>
  </w:style>
  <w:style w:type="character" w:styleId="Hyperlink">
    <w:name w:val="Hyperlink"/>
    <w:basedOn w:val="DefaultParagraphFont"/>
    <w:uiPriority w:val="99"/>
    <w:unhideWhenUsed/>
    <w:rsid w:val="00CA01BF"/>
    <w:rPr>
      <w:color w:val="0563C1" w:themeColor="hyperlink"/>
      <w:u w:val="single"/>
    </w:rPr>
  </w:style>
  <w:style w:type="character" w:styleId="UnresolvedMention">
    <w:name w:val="Unresolved Mention"/>
    <w:basedOn w:val="DefaultParagraphFont"/>
    <w:uiPriority w:val="99"/>
    <w:semiHidden/>
    <w:unhideWhenUsed/>
    <w:rsid w:val="00CA01BF"/>
    <w:rPr>
      <w:color w:val="605E5C"/>
      <w:shd w:val="clear" w:color="auto" w:fill="E1DFDD"/>
    </w:rPr>
  </w:style>
  <w:style w:type="paragraph" w:styleId="Header">
    <w:name w:val="header"/>
    <w:basedOn w:val="Normal"/>
    <w:link w:val="HeaderChar"/>
    <w:uiPriority w:val="99"/>
    <w:unhideWhenUsed/>
    <w:rsid w:val="005C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356"/>
  </w:style>
  <w:style w:type="paragraph" w:styleId="Footer">
    <w:name w:val="footer"/>
    <w:basedOn w:val="Normal"/>
    <w:link w:val="FooterChar"/>
    <w:uiPriority w:val="99"/>
    <w:unhideWhenUsed/>
    <w:rsid w:val="005C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56"/>
  </w:style>
  <w:style w:type="character" w:styleId="FollowedHyperlink">
    <w:name w:val="FollowedHyperlink"/>
    <w:basedOn w:val="DefaultParagraphFont"/>
    <w:uiPriority w:val="99"/>
    <w:semiHidden/>
    <w:unhideWhenUsed/>
    <w:rsid w:val="00495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olink.org" TargetMode="External"/><Relationship Id="rId13" Type="http://schemas.openxmlformats.org/officeDocument/2006/relationships/hyperlink" Target="https://www.w5eul.com/docs/EchoLink.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cholink.org/downloads/EchoLinkUsersGuid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videos/riverview/relatedvideo?q=EchoLink+User+Guide&amp;mid=D3EDDC0E2A53CD4B0E15D3EDDC0E2A53CD4B0E15&amp;FORM=VI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ng.com/videos/riverview/relatedvideo?q=How+to+join+echolink&amp;mid=6578D07340441207B8496578D07340441207B849&amp;FORM=VIRE" TargetMode="External"/><Relationship Id="rId4" Type="http://schemas.openxmlformats.org/officeDocument/2006/relationships/webSettings" Target="webSettings.xml"/><Relationship Id="rId9" Type="http://schemas.openxmlformats.org/officeDocument/2006/relationships/hyperlink" Target="http://www.echolinl.org/valid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dodd</dc:creator>
  <cp:keywords/>
  <dc:description/>
  <cp:lastModifiedBy>john dodd</cp:lastModifiedBy>
  <cp:revision>19</cp:revision>
  <dcterms:created xsi:type="dcterms:W3CDTF">2025-10-14T19:04:00Z</dcterms:created>
  <dcterms:modified xsi:type="dcterms:W3CDTF">2025-10-15T20:09:00Z</dcterms:modified>
</cp:coreProperties>
</file>